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jc w:val="center"/>
        <w:rPr>
          <w:rFonts w:ascii="宋体" w:cs="宋体"/>
          <w:b/>
          <w:bCs/>
          <w:sz w:val="32"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21"/>
        </w:rPr>
        <w:t>新乡学院教职工销假单</w:t>
      </w:r>
    </w:p>
    <w:bookmarkEnd w:id="0"/>
    <w:p>
      <w:pPr>
        <w:spacing w:line="400" w:lineRule="exact"/>
        <w:rPr>
          <w:rFonts w:ascii="仿宋_GB2312" w:eastAsia="仿宋_GB2312"/>
          <w:bCs/>
          <w:sz w:val="24"/>
        </w:rPr>
      </w:pPr>
      <w:r>
        <w:rPr>
          <w:rFonts w:hint="eastAsia" w:ascii="宋体" w:hAnsi="宋体" w:cs="宋体"/>
          <w:bCs/>
          <w:sz w:val="24"/>
        </w:rPr>
        <w:t>序号（由人事处统一填写）：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730"/>
        <w:gridCol w:w="216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2655" w:type="dxa"/>
          </w:tcPr>
          <w:p>
            <w:pPr>
              <w:spacing w:line="4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所在部门</w:t>
            </w: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  <w:r>
              <w:rPr>
                <w:rFonts w:ascii="宋体" w:hAnsi="宋体" w:cs="宋体"/>
                <w:b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2655" w:type="dxa"/>
          </w:tcPr>
          <w:p>
            <w:pPr>
              <w:spacing w:line="40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请假事由</w:t>
            </w:r>
          </w:p>
        </w:tc>
        <w:tc>
          <w:tcPr>
            <w:tcW w:w="7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请假时间</w:t>
            </w:r>
          </w:p>
        </w:tc>
        <w:tc>
          <w:tcPr>
            <w:tcW w:w="7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----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销假时间</w:t>
            </w:r>
          </w:p>
        </w:tc>
        <w:tc>
          <w:tcPr>
            <w:tcW w:w="7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25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部门领导</w:t>
            </w:r>
          </w:p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审批意见</w:t>
            </w:r>
          </w:p>
        </w:tc>
        <w:tc>
          <w:tcPr>
            <w:tcW w:w="7545" w:type="dxa"/>
            <w:gridSpan w:val="3"/>
            <w:vAlign w:val="center"/>
          </w:tcPr>
          <w:p>
            <w:pPr>
              <w:spacing w:line="400" w:lineRule="exact"/>
              <w:ind w:firstLine="3720" w:firstLineChars="1550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宋体" w:cs="宋体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宋体" w:cs="宋体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签名（盖章）：</w:t>
            </w:r>
          </w:p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学校意见</w:t>
            </w:r>
          </w:p>
        </w:tc>
        <w:tc>
          <w:tcPr>
            <w:tcW w:w="7545" w:type="dxa"/>
            <w:gridSpan w:val="3"/>
            <w:vAlign w:val="center"/>
          </w:tcPr>
          <w:p>
            <w:pPr>
              <w:spacing w:line="400" w:lineRule="exact"/>
              <w:ind w:firstLine="3720" w:firstLineChars="1550"/>
              <w:rPr>
                <w:rFonts w:ascii="宋体" w:cs="宋体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宋体" w:cs="宋体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宋体" w:cs="宋体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宋体" w:cs="宋体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签名（盖章）：</w:t>
            </w:r>
          </w:p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spacing w:line="440" w:lineRule="exac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说明：</w:t>
      </w:r>
      <w:r>
        <w:rPr>
          <w:rFonts w:ascii="宋体" w:hAnsi="宋体" w:cs="宋体"/>
          <w:b/>
          <w:sz w:val="24"/>
        </w:rPr>
        <w:t>1.</w:t>
      </w:r>
      <w:r>
        <w:rPr>
          <w:rFonts w:hint="eastAsia" w:ascii="宋体" w:hAnsi="宋体" w:cs="宋体"/>
          <w:b/>
          <w:sz w:val="24"/>
        </w:rPr>
        <w:t>销假必须经本部门领导签名，并加盖部门公章。</w:t>
      </w:r>
    </w:p>
    <w:p>
      <w:pPr>
        <w:spacing w:line="440" w:lineRule="exact"/>
        <w:rPr>
          <w:rFonts w:ascii="宋体" w:cs="宋体"/>
          <w:b/>
          <w:sz w:val="28"/>
          <w:szCs w:val="28"/>
        </w:rPr>
      </w:pPr>
      <w:r>
        <w:rPr>
          <w:rFonts w:ascii="宋体" w:hAnsi="宋体" w:cs="宋体"/>
          <w:b/>
          <w:sz w:val="24"/>
        </w:rPr>
        <w:t xml:space="preserve">      2.</w:t>
      </w:r>
      <w:r>
        <w:rPr>
          <w:rFonts w:hint="eastAsia" w:ascii="宋体" w:hAnsi="宋体" w:cs="宋体"/>
          <w:b/>
          <w:sz w:val="24"/>
        </w:rPr>
        <w:t>此单由人事处网站下载。</w:t>
      </w:r>
    </w:p>
    <w:p>
      <w:pPr>
        <w:ind w:right="480"/>
        <w:rPr>
          <w:rFonts w:ascii="仿宋_GB2312" w:eastAsia="仿宋_GB2312"/>
          <w:color w:val="FF0000"/>
          <w:sz w:val="32"/>
          <w:szCs w:val="32"/>
        </w:rPr>
      </w:pPr>
    </w:p>
    <w:p>
      <w:pPr>
        <w:ind w:right="480"/>
        <w:rPr>
          <w:rFonts w:ascii="仿宋_GB2312" w:eastAsia="仿宋_GB2312"/>
          <w:color w:val="FF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635AE"/>
    <w:rsid w:val="359635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2016-08-19T10:37:00Z</dcterms:created>
  <dc:creator>Administrator</dc:creator>
  <cp:lastModifiedBy>Administrator</cp:lastModifiedBy>
  <dcterms:modified xsi:type="dcterms:W3CDTF">2016-08-19T10:40:16Z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